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A20B9B">
              <w:t>OVEN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20B9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A20B9B">
              <w:t>OVEN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A20B9B">
              <w:t>ETHYLENE GLYCOL MONOBUTLY ETHER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  <w:r w:rsidR="00A20B9B">
              <w:t>ETHYLENE GLYCOL MONOBUTLY ETHER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A20B9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A20B9B">
              <w:t>BROWN CLEAR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A20B9B">
              <w:t xml:space="preserve">TYPICAL GLYCOL LIQUID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A20B9B">
              <w:t>13 – 15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A20B9B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35" w:rsidRDefault="00FB2335" w:rsidP="00A40921">
      <w:pPr>
        <w:spacing w:after="0" w:line="240" w:lineRule="auto"/>
      </w:pPr>
      <w:r>
        <w:separator/>
      </w:r>
    </w:p>
  </w:endnote>
  <w:endnote w:type="continuationSeparator" w:id="0">
    <w:p w:rsidR="00FB2335" w:rsidRDefault="00FB2335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35" w:rsidRDefault="00FB2335" w:rsidP="00A40921">
      <w:pPr>
        <w:spacing w:after="0" w:line="240" w:lineRule="auto"/>
      </w:pPr>
      <w:r>
        <w:separator/>
      </w:r>
    </w:p>
  </w:footnote>
  <w:footnote w:type="continuationSeparator" w:id="0">
    <w:p w:rsidR="00FB2335" w:rsidRDefault="00FB2335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20B9B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D37D-0F6C-441C-A91D-0419D34E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2009-07-07T22:37:00Z</cp:lastPrinted>
  <dcterms:created xsi:type="dcterms:W3CDTF">2009-07-14T08:50:00Z</dcterms:created>
  <dcterms:modified xsi:type="dcterms:W3CDTF">2009-07-14T08:50:00Z</dcterms:modified>
</cp:coreProperties>
</file>